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EA09" w14:textId="77777777"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14:paraId="0D704E5D" w14:textId="77777777"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14:paraId="287AF943" w14:textId="77777777"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14:paraId="10B95104" w14:textId="77777777"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14:paraId="3065B97B" w14:textId="77777777"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14:paraId="498971E9" w14:textId="77777777"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14:paraId="38E3C366" w14:textId="77777777"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14:paraId="14CBEC09" w14:textId="77777777"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14:paraId="6E2ACFC9" w14:textId="47E89AF1"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>3.</w:t>
      </w:r>
      <w:r w:rsidR="002A0568">
        <w:rPr>
          <w:rFonts w:ascii="Times New Roman" w:hAnsi="Times New Roman" w:cs="Calibri"/>
          <w:sz w:val="32"/>
          <w:szCs w:val="32"/>
        </w:rPr>
        <w:t xml:space="preserve">  </w:t>
      </w:r>
      <w:r w:rsidRPr="00F21D53">
        <w:rPr>
          <w:rFonts w:ascii="Times New Roman" w:hAnsi="Times New Roman" w:cs="Calibri"/>
          <w:sz w:val="32"/>
          <w:szCs w:val="32"/>
        </w:rPr>
        <w:t xml:space="preserve">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E47CDB">
        <w:rPr>
          <w:rFonts w:ascii="Times New Roman" w:hAnsi="Times New Roman"/>
          <w:color w:val="2E74B5"/>
          <w:sz w:val="32"/>
          <w:szCs w:val="32"/>
          <w:lang w:val="en-US"/>
        </w:rPr>
        <w:t>ro</w:t>
      </w:r>
      <w:proofErr w:type="spellEnd"/>
      <w:r w:rsidR="00E47CDB" w:rsidRPr="00E47CDB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="00E47CDB">
        <w:rPr>
          <w:rFonts w:ascii="Times New Roman" w:hAnsi="Times New Roman"/>
          <w:color w:val="2E74B5"/>
          <w:sz w:val="32"/>
          <w:szCs w:val="32"/>
          <w:lang w:val="en-US"/>
        </w:rPr>
        <w:t>etp</w:t>
      </w:r>
      <w:proofErr w:type="spellEnd"/>
      <w:r w:rsidR="00E47CDB" w:rsidRPr="00E47CDB">
        <w:rPr>
          <w:rFonts w:ascii="Times New Roman" w:hAnsi="Times New Roman"/>
          <w:color w:val="2E74B5"/>
          <w:sz w:val="32"/>
          <w:szCs w:val="32"/>
        </w:rPr>
        <w:t>-</w:t>
      </w:r>
      <w:proofErr w:type="spellStart"/>
      <w:r w:rsidR="00E47CDB">
        <w:rPr>
          <w:rFonts w:ascii="Times New Roman" w:hAnsi="Times New Roman"/>
          <w:color w:val="2E74B5"/>
          <w:sz w:val="32"/>
          <w:szCs w:val="32"/>
          <w:lang w:val="en-US"/>
        </w:rPr>
        <w:t>tko</w:t>
      </w:r>
      <w:proofErr w:type="spellEnd"/>
      <w:r w:rsidR="00E47CDB" w:rsidRPr="00E47CDB">
        <w:rPr>
          <w:rFonts w:ascii="Times New Roman" w:hAnsi="Times New Roman"/>
          <w:color w:val="2E74B5"/>
          <w:sz w:val="32"/>
          <w:szCs w:val="32"/>
        </w:rPr>
        <w:t>.</w:t>
      </w:r>
      <w:proofErr w:type="spellStart"/>
      <w:r w:rsidR="00E47CDB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14:paraId="7B724CE6" w14:textId="77777777"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14:paraId="6AFD0F8F" w14:textId="77777777"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14:paraId="094AD278" w14:textId="77777777"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14:paraId="16790044" w14:textId="77777777"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14:paraId="3B0BECCC" w14:textId="77777777"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>6.</w:t>
      </w:r>
      <w:r w:rsidR="00894F92">
        <w:rPr>
          <w:rFonts w:ascii="Times New Roman" w:hAnsi="Times New Roman" w:cs="Calibri"/>
          <w:sz w:val="32"/>
          <w:szCs w:val="32"/>
        </w:rPr>
        <w:t xml:space="preserve"> </w:t>
      </w:r>
      <w:r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14:paraId="53881B82" w14:textId="77777777" w:rsid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14:paraId="27943C6B" w14:textId="77777777" w:rsidR="002A0568" w:rsidRDefault="002A0568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14:paraId="7CDEA7D0" w14:textId="7148D3A4" w:rsidR="002A0568" w:rsidRPr="006F672B" w:rsidRDefault="002A0568" w:rsidP="002A0568">
      <w:pPr>
        <w:jc w:val="center"/>
        <w:rPr>
          <w:rFonts w:ascii="Times New Roman" w:hAnsi="Times New Roman"/>
          <w:b/>
          <w:sz w:val="24"/>
          <w:szCs w:val="24"/>
        </w:rPr>
      </w:pPr>
      <w:r w:rsidRPr="00C55690">
        <w:rPr>
          <w:rFonts w:ascii="Times New Roman" w:hAnsi="Times New Roman"/>
          <w:sz w:val="24"/>
          <w:szCs w:val="24"/>
        </w:rPr>
        <w:t xml:space="preserve">На </w:t>
      </w:r>
      <w:r w:rsidRPr="00C55690">
        <w:rPr>
          <w:rFonts w:ascii="Times New Roman" w:hAnsi="Times New Roman"/>
          <w:b/>
          <w:sz w:val="24"/>
          <w:szCs w:val="24"/>
        </w:rPr>
        <w:t xml:space="preserve">сайте </w:t>
      </w:r>
      <w:proofErr w:type="spellStart"/>
      <w:r w:rsidRPr="00C55690">
        <w:rPr>
          <w:rFonts w:ascii="Times New Roman" w:hAnsi="Times New Roman"/>
          <w:b/>
          <w:sz w:val="24"/>
          <w:szCs w:val="24"/>
          <w:lang w:val="en-US"/>
        </w:rPr>
        <w:t>etp</w:t>
      </w:r>
      <w:proofErr w:type="spellEnd"/>
      <w:r w:rsidRPr="00C5569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C55690">
        <w:rPr>
          <w:rFonts w:ascii="Times New Roman" w:hAnsi="Times New Roman"/>
          <w:b/>
          <w:sz w:val="24"/>
          <w:szCs w:val="24"/>
          <w:lang w:val="en-US"/>
        </w:rPr>
        <w:t>tko</w:t>
      </w:r>
      <w:proofErr w:type="spellEnd"/>
      <w:r w:rsidRPr="00C5569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5569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C55690">
        <w:rPr>
          <w:rFonts w:ascii="Times New Roman" w:hAnsi="Times New Roman"/>
          <w:b/>
          <w:sz w:val="24"/>
          <w:szCs w:val="24"/>
        </w:rPr>
        <w:t>,</w:t>
      </w:r>
      <w:r w:rsidRPr="00C55690">
        <w:rPr>
          <w:rFonts w:ascii="Times New Roman" w:hAnsi="Times New Roman"/>
          <w:sz w:val="24"/>
          <w:szCs w:val="24"/>
        </w:rPr>
        <w:t xml:space="preserve"> на период рассмотрения направленных документов</w:t>
      </w:r>
      <w:r w:rsidRPr="00C55690">
        <w:rPr>
          <w:rFonts w:ascii="Times New Roman" w:hAnsi="Times New Roman"/>
          <w:b/>
          <w:sz w:val="24"/>
          <w:szCs w:val="24"/>
        </w:rPr>
        <w:t xml:space="preserve">, </w:t>
      </w:r>
      <w:r w:rsidRPr="00C55690">
        <w:rPr>
          <w:rFonts w:ascii="Times New Roman" w:hAnsi="Times New Roman"/>
          <w:sz w:val="24"/>
          <w:szCs w:val="24"/>
        </w:rPr>
        <w:t xml:space="preserve">доступен бланк заполнения </w:t>
      </w:r>
      <w:r w:rsidRPr="00C55690">
        <w:rPr>
          <w:rFonts w:ascii="Times New Roman" w:hAnsi="Times New Roman"/>
          <w:b/>
          <w:sz w:val="24"/>
          <w:szCs w:val="24"/>
        </w:rPr>
        <w:t xml:space="preserve">Гарантийного письма, </w:t>
      </w:r>
      <w:r w:rsidRPr="00C55690">
        <w:rPr>
          <w:rFonts w:ascii="Times New Roman" w:hAnsi="Times New Roman"/>
          <w:sz w:val="24"/>
          <w:szCs w:val="24"/>
        </w:rPr>
        <w:t>с момента получения которого Региональный оператор</w:t>
      </w:r>
      <w:r w:rsidRPr="00C55690">
        <w:t xml:space="preserve"> </w:t>
      </w:r>
      <w:r w:rsidRPr="00C55690">
        <w:rPr>
          <w:rFonts w:ascii="Times New Roman" w:hAnsi="Times New Roman"/>
          <w:sz w:val="24"/>
          <w:szCs w:val="24"/>
        </w:rPr>
        <w:t>приступает к оказанию услуг по вывозу твердых коммунальных отходов</w:t>
      </w:r>
      <w:r w:rsidR="00342DDB" w:rsidRPr="00C55690">
        <w:rPr>
          <w:rFonts w:ascii="Times New Roman" w:hAnsi="Times New Roman"/>
          <w:sz w:val="24"/>
          <w:szCs w:val="24"/>
        </w:rPr>
        <w:t xml:space="preserve"> до момента направления договора на оказание услуг по обращению с ТКО</w:t>
      </w:r>
      <w:r w:rsidRPr="00795055">
        <w:rPr>
          <w:rFonts w:ascii="Times New Roman" w:hAnsi="Times New Roman"/>
          <w:sz w:val="24"/>
          <w:szCs w:val="24"/>
        </w:rPr>
        <w:t xml:space="preserve">  </w:t>
      </w:r>
    </w:p>
    <w:p w14:paraId="0E2409FC" w14:textId="77777777" w:rsidR="00F21D53" w:rsidRPr="00F21D53" w:rsidRDefault="00F21D53" w:rsidP="00342DDB">
      <w:pPr>
        <w:ind w:right="-11"/>
        <w:jc w:val="both"/>
        <w:rPr>
          <w:rFonts w:ascii="Times New Roman" w:hAnsi="Times New Roman" w:cs="Calibri"/>
          <w:sz w:val="32"/>
          <w:szCs w:val="32"/>
        </w:rPr>
      </w:pPr>
    </w:p>
    <w:p w14:paraId="179FC23F" w14:textId="77777777"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14:paraId="66EB991E" w14:textId="77777777" w:rsidR="00F21D53" w:rsidRPr="00F21D53" w:rsidRDefault="00F21D53" w:rsidP="00F21D53"/>
    <w:p w14:paraId="775DF082" w14:textId="77777777" w:rsidR="00F21D53" w:rsidRPr="00F21D53" w:rsidRDefault="00F21D53" w:rsidP="00F21D53"/>
    <w:p w14:paraId="69E0988B" w14:textId="77777777" w:rsidR="00F21D53" w:rsidRPr="00F21D53" w:rsidRDefault="00F21D53" w:rsidP="00F21D53"/>
    <w:p w14:paraId="68490D4C" w14:textId="77777777" w:rsidR="00F21D53" w:rsidRPr="00F21D53" w:rsidRDefault="00F21D53" w:rsidP="00F21D53"/>
    <w:p w14:paraId="558FFFAA" w14:textId="77777777" w:rsidR="00F21D53" w:rsidRPr="00F21D53" w:rsidRDefault="00F21D53" w:rsidP="00F21D53"/>
    <w:p w14:paraId="104FFB8C" w14:textId="77777777" w:rsidR="00F21D53" w:rsidRPr="00F21D53" w:rsidRDefault="00F21D53" w:rsidP="00F21D53"/>
    <w:p w14:paraId="6771D4B7" w14:textId="77777777" w:rsidR="00F21D53" w:rsidRPr="00F21D53" w:rsidRDefault="00F21D53" w:rsidP="00F21D53"/>
    <w:p w14:paraId="14FA6CCA" w14:textId="77777777" w:rsidR="00F21D53" w:rsidRPr="00F21D53" w:rsidRDefault="00F21D53" w:rsidP="00F21D53"/>
    <w:p w14:paraId="662C41F8" w14:textId="77777777" w:rsidR="00F21D53" w:rsidRPr="00F21D53" w:rsidRDefault="00F21D53" w:rsidP="00F21D53"/>
    <w:p w14:paraId="4AEBB6F6" w14:textId="77777777" w:rsidR="00F21D53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</w:t>
      </w:r>
    </w:p>
    <w:p w14:paraId="4FD6DC79" w14:textId="77777777"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</w:t>
      </w:r>
      <w:r w:rsidR="00C21D9B">
        <w:rPr>
          <w:rFonts w:ascii="Times New Roman" w:hAnsi="Times New Roman"/>
        </w:rPr>
        <w:t>Г</w:t>
      </w:r>
      <w:r w:rsidR="00FA321D">
        <w:rPr>
          <w:rFonts w:ascii="Times New Roman" w:hAnsi="Times New Roman"/>
        </w:rPr>
        <w:t>енерально</w:t>
      </w:r>
      <w:r w:rsidR="00C21D9B">
        <w:rPr>
          <w:rFonts w:ascii="Times New Roman" w:hAnsi="Times New Roman"/>
        </w:rPr>
        <w:t>му</w:t>
      </w:r>
      <w:r w:rsidR="00FA321D">
        <w:rPr>
          <w:rFonts w:ascii="Times New Roman" w:hAnsi="Times New Roman"/>
        </w:rPr>
        <w:t xml:space="preserve"> д</w:t>
      </w:r>
      <w:r w:rsidRPr="00C47137">
        <w:rPr>
          <w:rFonts w:ascii="Times New Roman" w:hAnsi="Times New Roman"/>
        </w:rPr>
        <w:t>иректор</w:t>
      </w:r>
      <w:r w:rsidR="00C21D9B">
        <w:rPr>
          <w:rFonts w:ascii="Times New Roman" w:hAnsi="Times New Roman"/>
        </w:rPr>
        <w:t>у</w:t>
      </w:r>
    </w:p>
    <w:p w14:paraId="00D4F763" w14:textId="17282CD6" w:rsid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ООО </w:t>
      </w:r>
      <w:r w:rsidR="00C55690">
        <w:rPr>
          <w:rFonts w:ascii="Times New Roman" w:hAnsi="Times New Roman"/>
        </w:rPr>
        <w:t>«</w:t>
      </w:r>
      <w:proofErr w:type="spellStart"/>
      <w:r w:rsidR="00C55690">
        <w:rPr>
          <w:rFonts w:ascii="Times New Roman" w:hAnsi="Times New Roman"/>
        </w:rPr>
        <w:t>Экотехпром</w:t>
      </w:r>
      <w:proofErr w:type="spellEnd"/>
      <w:r w:rsidR="00C55690">
        <w:rPr>
          <w:rFonts w:ascii="Times New Roman" w:hAnsi="Times New Roman"/>
        </w:rPr>
        <w:t>»</w:t>
      </w:r>
    </w:p>
    <w:p w14:paraId="7B4CD452" w14:textId="4AEC0FE3" w:rsidR="00C55690" w:rsidRPr="00C55690" w:rsidRDefault="00C55690" w:rsidP="00C471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Чебышеву И.С.</w:t>
      </w:r>
    </w:p>
    <w:p w14:paraId="052333E3" w14:textId="0AA4888E"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Исх</w:t>
      </w:r>
      <w:proofErr w:type="spellEnd"/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C47137" w:rsidRPr="00C47137">
        <w:rPr>
          <w:rFonts w:ascii="Times New Roman" w:hAnsi="Times New Roman"/>
        </w:rPr>
        <w:t xml:space="preserve">                                             </w:t>
      </w:r>
      <w:r w:rsidR="001D1905">
        <w:rPr>
          <w:rFonts w:ascii="Times New Roman" w:hAnsi="Times New Roman"/>
        </w:rPr>
        <w:t xml:space="preserve">     </w:t>
      </w:r>
      <w:r w:rsidR="00C55690">
        <w:rPr>
          <w:rFonts w:ascii="Times New Roman" w:hAnsi="Times New Roman"/>
        </w:rPr>
        <w:t xml:space="preserve">      </w:t>
      </w:r>
    </w:p>
    <w:p w14:paraId="328A314E" w14:textId="77777777" w:rsidR="00C47137" w:rsidRDefault="00C47137" w:rsidP="00D92849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       От ____________________</w:t>
      </w:r>
    </w:p>
    <w:p w14:paraId="07D3FB32" w14:textId="77777777" w:rsidR="00DA3135" w:rsidRDefault="00DA3135" w:rsidP="00D92849">
      <w:pPr>
        <w:tabs>
          <w:tab w:val="left" w:pos="520"/>
        </w:tabs>
        <w:jc w:val="right"/>
        <w:rPr>
          <w:rFonts w:ascii="Times New Roman" w:hAnsi="Times New Roman"/>
        </w:rPr>
      </w:pPr>
    </w:p>
    <w:p w14:paraId="1390C48D" w14:textId="789A666A" w:rsidR="00DA3135" w:rsidRDefault="00DA3135" w:rsidP="00D92849">
      <w:pPr>
        <w:tabs>
          <w:tab w:val="left" w:pos="5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ИНН_______________________</w:t>
      </w:r>
    </w:p>
    <w:p w14:paraId="5657F80D" w14:textId="77777777" w:rsidR="00DA3135" w:rsidRPr="00C47137" w:rsidRDefault="00DA3135" w:rsidP="00D92849">
      <w:pPr>
        <w:tabs>
          <w:tab w:val="left" w:pos="520"/>
        </w:tabs>
        <w:jc w:val="right"/>
        <w:rPr>
          <w:rFonts w:ascii="Times New Roman" w:hAnsi="Times New Roman"/>
        </w:rPr>
      </w:pPr>
    </w:p>
    <w:p w14:paraId="7A925841" w14:textId="77777777"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  <w:bookmarkStart w:id="2" w:name="_GoBack"/>
      <w:bookmarkEnd w:id="2"/>
    </w:p>
    <w:p w14:paraId="5B50AB23" w14:textId="77777777"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14:paraId="40C24724" w14:textId="77777777"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>предприятия, находящегося по адресу: _</w:t>
      </w:r>
      <w:r w:rsidR="00537855" w:rsidRPr="00F23336">
        <w:rPr>
          <w:rFonts w:ascii="Times New Roman" w:hAnsi="Times New Roman"/>
        </w:rPr>
        <w:t>_______</w:t>
      </w:r>
      <w:r w:rsidR="00522F06">
        <w:rPr>
          <w:rFonts w:ascii="Times New Roman" w:hAnsi="Times New Roman"/>
        </w:rPr>
        <w:t>_______________</w:t>
      </w:r>
      <w:r w:rsidRPr="00F23336">
        <w:rPr>
          <w:rFonts w:ascii="Times New Roman" w:hAnsi="Times New Roman"/>
        </w:rPr>
        <w:t>________________________________</w:t>
      </w:r>
    </w:p>
    <w:p w14:paraId="782FF95B" w14:textId="77777777" w:rsidR="00F23336" w:rsidRPr="00F23336" w:rsidRDefault="00F23336" w:rsidP="00F23336">
      <w:pPr>
        <w:spacing w:line="240" w:lineRule="auto"/>
        <w:rPr>
          <w:rFonts w:ascii="Times New Roman" w:hAnsi="Times New Roman"/>
          <w:u w:val="single"/>
        </w:rPr>
      </w:pPr>
    </w:p>
    <w:p w14:paraId="637E0A9F" w14:textId="77777777" w:rsidR="00C47137" w:rsidRPr="00F23336" w:rsidRDefault="00C47137" w:rsidP="00C47137">
      <w:pPr>
        <w:pStyle w:val="s1"/>
        <w:spacing w:before="0" w:after="0"/>
        <w:jc w:val="both"/>
        <w:rPr>
          <w:b/>
          <w:sz w:val="22"/>
          <w:szCs w:val="22"/>
        </w:rPr>
      </w:pPr>
      <w:r w:rsidRPr="00F23336">
        <w:rPr>
          <w:b/>
          <w:sz w:val="22"/>
          <w:szCs w:val="22"/>
        </w:rPr>
        <w:t>Сведения о контейнерах и адресах их расположения</w:t>
      </w:r>
    </w:p>
    <w:tbl>
      <w:tblPr>
        <w:tblW w:w="10632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2126"/>
        <w:gridCol w:w="1701"/>
      </w:tblGrid>
      <w:tr w:rsidR="00C47137" w:rsidRPr="00537855" w14:paraId="6734A80D" w14:textId="77777777" w:rsidTr="00522F06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6B9F" w14:textId="77777777"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N</w:t>
            </w:r>
          </w:p>
          <w:p w14:paraId="0EAFA841" w14:textId="77777777"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71E6" w14:textId="77777777"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C4571" w14:textId="77777777"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E56E" w14:textId="77777777"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E7D96" w14:textId="77777777"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График вывоза</w:t>
            </w:r>
          </w:p>
        </w:tc>
      </w:tr>
      <w:tr w:rsidR="00C47137" w:rsidRPr="00413600" w14:paraId="27F5498E" w14:textId="77777777" w:rsidTr="00522F06">
        <w:trPr>
          <w:trHeight w:hRule="exact"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DC47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7CA9" w14:textId="77777777" w:rsidR="00C47137" w:rsidRPr="00413600" w:rsidRDefault="00C47137" w:rsidP="001754CF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55CAC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274D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D6F58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14:paraId="782DCAA7" w14:textId="77777777" w:rsidTr="00522F06">
        <w:trPr>
          <w:trHeight w:hRule="exact"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841D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F080" w14:textId="77777777" w:rsidR="00C47137" w:rsidRPr="00413600" w:rsidRDefault="00C47137" w:rsidP="001754CF">
            <w:pPr>
              <w:pStyle w:val="16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A3F89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26F0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B69990" w14:textId="77777777"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14:paraId="0FC4625B" w14:textId="77777777" w:rsidR="00C47137" w:rsidRDefault="00C47137" w:rsidP="00C47137">
      <w:pPr>
        <w:spacing w:before="240" w:line="240" w:lineRule="auto"/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 xml:space="preserve">Вид </w:t>
      </w:r>
      <w:r w:rsidRPr="00522F06">
        <w:rPr>
          <w:rFonts w:ascii="Times New Roman" w:hAnsi="Times New Roman"/>
        </w:rPr>
        <w:t xml:space="preserve">деятельности </w:t>
      </w:r>
      <w:r w:rsidR="00522F06">
        <w:rPr>
          <w:rFonts w:ascii="Times New Roman" w:hAnsi="Times New Roman"/>
        </w:rPr>
        <w:t>______________________</w:t>
      </w:r>
      <w:r w:rsidRPr="00522F06">
        <w:rPr>
          <w:rFonts w:ascii="Times New Roman" w:hAnsi="Times New Roman"/>
        </w:rPr>
        <w:t>___________________________</w:t>
      </w:r>
      <w:r w:rsidR="00DA2670" w:rsidRPr="00522F06">
        <w:rPr>
          <w:rFonts w:ascii="Times New Roman" w:hAnsi="Times New Roman"/>
        </w:rPr>
        <w:t xml:space="preserve"> ФЗ№__________________</w:t>
      </w:r>
    </w:p>
    <w:p w14:paraId="7BFDFB78" w14:textId="77777777" w:rsidR="00F23336" w:rsidRPr="00C47137" w:rsidRDefault="00F23336" w:rsidP="00F23336">
      <w:pPr>
        <w:spacing w:line="240" w:lineRule="auto"/>
        <w:rPr>
          <w:rFonts w:ascii="Times New Roman" w:hAnsi="Times New Roman"/>
        </w:rPr>
      </w:pPr>
    </w:p>
    <w:tbl>
      <w:tblPr>
        <w:tblW w:w="10632" w:type="dxa"/>
        <w:tblInd w:w="-289" w:type="dxa"/>
        <w:tblLook w:val="04A0" w:firstRow="1" w:lastRow="0" w:firstColumn="1" w:lastColumn="0" w:noHBand="0" w:noVBand="1"/>
      </w:tblPr>
      <w:tblGrid>
        <w:gridCol w:w="824"/>
        <w:gridCol w:w="6027"/>
        <w:gridCol w:w="2084"/>
        <w:gridCol w:w="1697"/>
      </w:tblGrid>
      <w:tr w:rsidR="00537855" w:rsidRPr="00C55690" w14:paraId="3488682E" w14:textId="77777777" w:rsidTr="0069297E">
        <w:trPr>
          <w:trHeight w:val="2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368F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F17A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объекта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B3E1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Расчетная единица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A16A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</w:tr>
      <w:tr w:rsidR="00537855" w:rsidRPr="00C55690" w14:paraId="3B4A94B5" w14:textId="77777777" w:rsidTr="0069297E">
        <w:trPr>
          <w:trHeight w:hRule="exact" w:val="71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6C2C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E6A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  <w:r w:rsidR="00F23336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51BC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(Научно-исследовательские, проектные институты и конструкторские бюро; Банки, финансовые учреждения; Отделения связи; Административные, офисные учреждения и организации</w:t>
            </w: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138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="00FE51BC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FE51BC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общей площади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CB9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C55690" w14:paraId="2D4BB1C5" w14:textId="77777777" w:rsidTr="0069297E">
        <w:trPr>
          <w:trHeight w:hRule="exact" w:val="42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B2E1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3462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Предприятие торговли</w:t>
            </w:r>
            <w:r w:rsidR="00F23336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E51BC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(Лоток; Торговля с машин</w:t>
            </w: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47ADB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FE51BC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09E2BA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C55690" w14:paraId="4F569E78" w14:textId="77777777" w:rsidTr="0069297E">
        <w:trPr>
          <w:trHeight w:hRule="exact" w:val="70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EE3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D69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торговли</w:t>
            </w:r>
            <w:r w:rsidR="00F23336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="00FE51BC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Продовольственный магазин, промтоварный магазин; Палатка, киоск; Суперма</w:t>
            </w:r>
            <w:r w:rsidR="00AE0806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="00FE51BC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кет, (универсам); Торговые комплексы; Рынки продовольственные; Рынки промтовары; Рынки универсальные)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731E8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 м. общей площади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2662D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C55690" w14:paraId="63E6F319" w14:textId="77777777" w:rsidTr="002A0568">
        <w:trPr>
          <w:trHeight w:hRule="exact" w:val="714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3E6E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DD3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транспортной инфраструктуры</w:t>
            </w:r>
          </w:p>
          <w:p w14:paraId="7A8FB5A6" w14:textId="77777777" w:rsidR="00537855" w:rsidRPr="00C55690" w:rsidRDefault="00FE51BC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(АЗС, автомастерские, шиномонтажная станция, СТО, автостоянки и парковки</w:t>
            </w:r>
            <w:r w:rsidR="00537855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гараж, автомойк</w:t>
            </w:r>
            <w:r w:rsidR="00451A60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="00537855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A4E0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машино</w:t>
            </w:r>
            <w:proofErr w:type="spellEnd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- место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2413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C55690" w14:paraId="1A350AE3" w14:textId="77777777" w:rsidTr="002A0568">
        <w:trPr>
          <w:trHeight w:hRule="exact" w:val="217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C36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D33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6F3D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пассажир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5C76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C55690" w14:paraId="70A132C4" w14:textId="77777777" w:rsidTr="002A0568">
        <w:trPr>
          <w:trHeight w:hRule="exact" w:val="229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F6F24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BFA0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Дошкольные и учебные заведения</w:t>
            </w:r>
            <w:r w:rsidR="00F23336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(детский сад, школа, ВУЗ)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F273B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обучающийся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E8F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C55690" w14:paraId="226926C5" w14:textId="77777777" w:rsidTr="002A0568">
        <w:trPr>
          <w:trHeight w:hRule="exact" w:val="8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57BD7" w14:textId="77777777" w:rsidR="00537855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E404" w14:textId="77777777" w:rsidR="00537855" w:rsidRPr="00C55690" w:rsidRDefault="00451A60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Культурно-развлекательные, спортивные учреждения (</w:t>
            </w:r>
            <w:r w:rsidR="00AE0806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Клубы, кинотеатры, концертные залы, театры, цирки; Спортивные арены, стадионы; Пансионаты, дома отдыха, туристические базы (с круглогодичным пребыванием)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941924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2996" w14:textId="77777777" w:rsidR="00537855" w:rsidRPr="00C55690" w:rsidRDefault="00537855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1A60" w:rsidRPr="00C55690" w14:paraId="19DC2094" w14:textId="77777777" w:rsidTr="0069297E">
        <w:trPr>
          <w:trHeight w:hRule="exact" w:val="7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11B98" w14:textId="77777777" w:rsidR="00451A60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572F" w14:textId="77777777" w:rsidR="00451A60" w:rsidRPr="00C55690" w:rsidRDefault="00451A60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Культурно-развлекательные, спортивные учреждения (</w:t>
            </w:r>
            <w:r w:rsidR="00AE0806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Библиотеки, выставочные залы, музеи; Спортивные клубы, центры, комплексы; Зоопарк, ботанический сад; Пляжи; Казино, бильярдные, ночные клубы и прочее)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F96C0E" w14:textId="77777777" w:rsidR="00451A60" w:rsidRPr="00C55690" w:rsidRDefault="00451A60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общей площади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347F4" w14:textId="77777777" w:rsidR="00451A60" w:rsidRPr="00C55690" w:rsidRDefault="00451A60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1A60" w:rsidRPr="00C55690" w14:paraId="32A6E0FB" w14:textId="77777777" w:rsidTr="002A0568">
        <w:trPr>
          <w:trHeight w:hRule="exact" w:val="28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A8570" w14:textId="77777777" w:rsidR="00451A60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1F4" w14:textId="77777777" w:rsidR="00451A60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общественного питания (Кафе, рестораны)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66F" w14:textId="77777777" w:rsidR="00451A60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BD2B" w14:textId="77777777" w:rsidR="00451A60" w:rsidRPr="00C55690" w:rsidRDefault="00451A60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C55690" w14:paraId="73CAFAA5" w14:textId="77777777" w:rsidTr="002A0568">
        <w:trPr>
          <w:trHeight w:hRule="exact" w:val="5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1C62A" w14:textId="77777777" w:rsidR="00AE0806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0FF4" w14:textId="77777777" w:rsidR="00AE0806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общественного питания (Кафетерии, закусочные, бары, предприятия быстрого обслуживания)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BD2F" w14:textId="77777777" w:rsidR="00AE0806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общей площади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A118" w14:textId="77777777" w:rsidR="00AE0806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0806" w:rsidRPr="00C55690" w14:paraId="1C120EF4" w14:textId="77777777" w:rsidTr="002A0568">
        <w:trPr>
          <w:trHeight w:hRule="exact" w:val="5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7F7B" w14:textId="77777777" w:rsidR="00AE0806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6F1E" w14:textId="77777777" w:rsidR="00AE0806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службы быта (</w:t>
            </w:r>
            <w:r w:rsidR="0069297E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Парикмахерские, косметические салоны, салоны красоты; Бани, сауны)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BF25" w14:textId="77777777" w:rsidR="00AE0806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C1D7" w14:textId="77777777" w:rsidR="00AE0806" w:rsidRPr="00C55690" w:rsidRDefault="00AE0806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97E" w:rsidRPr="00C55690" w14:paraId="29225DC7" w14:textId="77777777" w:rsidTr="002A0568">
        <w:trPr>
          <w:trHeight w:hRule="exact" w:val="703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462CE" w14:textId="77777777" w:rsidR="0069297E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7392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службы быта (Ремонт и пошив одежды; Химчистки и прачечные; Прочие предприятия (мастерские, сервис, центры)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16FE6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общей площади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8573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97E" w:rsidRPr="00C55690" w14:paraId="33D22665" w14:textId="77777777" w:rsidTr="002A0568">
        <w:trPr>
          <w:trHeight w:hRule="exact" w:val="30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45C55" w14:textId="77777777" w:rsidR="0069297E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F5D4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в сфере похоронных услуг (Кладбища)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1B4C2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6225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97E" w:rsidRPr="00C55690" w14:paraId="00536F32" w14:textId="77777777" w:rsidTr="002A0568">
        <w:trPr>
          <w:trHeight w:hRule="exact" w:val="2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69297E" w:rsidRPr="00C55690" w:rsidRDefault="002A0568" w:rsidP="002A056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EF34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Многоквартирные дома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16BBD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690">
              <w:rPr>
                <w:rFonts w:ascii="Times New Roman" w:hAnsi="Times New Roman"/>
                <w:sz w:val="16"/>
                <w:szCs w:val="16"/>
              </w:rPr>
              <w:t>1 проживающий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74C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97E" w:rsidRPr="00925A55" w14:paraId="45350C0E" w14:textId="77777777" w:rsidTr="002A0568">
        <w:trPr>
          <w:trHeight w:hRule="exact" w:val="55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89D0" w14:textId="77777777" w:rsidR="0069297E" w:rsidRPr="00C55690" w:rsidRDefault="002A0568" w:rsidP="002A056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55690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B055" w14:textId="77777777" w:rsidR="0069297E" w:rsidRPr="00C55690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Садоводческие </w:t>
            </w:r>
            <w:r w:rsidR="002A0568" w:rsidRPr="00C556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кооперативы, садово-огородные товарищества (Садоводческие кооперативы, садово-огородные товарищества)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5E7C" w14:textId="77777777" w:rsidR="0069297E" w:rsidRPr="002A0568" w:rsidRDefault="0069297E" w:rsidP="002A05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69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2A0568" w:rsidRPr="00C55690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7F6" w14:textId="77777777" w:rsidR="0069297E" w:rsidRPr="002A0568" w:rsidRDefault="0069297E" w:rsidP="002A05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F1C6050" w14:textId="77777777" w:rsidR="00F23336" w:rsidRDefault="00F23336" w:rsidP="00C47137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EA78DC5" w14:textId="77777777"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Ответственное лицо по договору_____</w:t>
      </w:r>
      <w:r w:rsidR="00537855" w:rsidRPr="00F23336">
        <w:rPr>
          <w:rFonts w:ascii="Times New Roman" w:hAnsi="Times New Roman"/>
        </w:rPr>
        <w:t>___</w:t>
      </w:r>
      <w:r w:rsidR="00522F06">
        <w:rPr>
          <w:rFonts w:ascii="Times New Roman" w:hAnsi="Times New Roman"/>
        </w:rPr>
        <w:t>_________________</w:t>
      </w:r>
      <w:r w:rsidR="00537855" w:rsidRPr="00F23336">
        <w:rPr>
          <w:rFonts w:ascii="Times New Roman" w:hAnsi="Times New Roman"/>
        </w:rPr>
        <w:t>______________</w:t>
      </w:r>
      <w:r w:rsidRPr="00F23336">
        <w:rPr>
          <w:rFonts w:ascii="Times New Roman" w:hAnsi="Times New Roman"/>
        </w:rPr>
        <w:t>________________</w:t>
      </w:r>
    </w:p>
    <w:p w14:paraId="1CF67498" w14:textId="77777777"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Контактный телефон_______________________________</w:t>
      </w:r>
    </w:p>
    <w:p w14:paraId="35E39D46" w14:textId="77777777"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Адрес эл. Почты___________________________________</w:t>
      </w:r>
    </w:p>
    <w:p w14:paraId="781546CA" w14:textId="77777777"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Начало действия договора с _________________________</w:t>
      </w:r>
    </w:p>
    <w:p w14:paraId="6349B4B5" w14:textId="77777777" w:rsidR="00D92849" w:rsidRPr="00F23336" w:rsidRDefault="00D92849" w:rsidP="00D92849">
      <w:pPr>
        <w:rPr>
          <w:rFonts w:ascii="Times New Roman" w:hAnsi="Times New Roman"/>
          <w:b/>
        </w:rPr>
      </w:pPr>
      <w:r w:rsidRPr="00F23336">
        <w:rPr>
          <w:rFonts w:ascii="Times New Roman" w:hAnsi="Times New Roman"/>
          <w:b/>
        </w:rPr>
        <w:t>Способ получения платежных документов (акт, счет):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10085"/>
      </w:tblGrid>
      <w:tr w:rsidR="00D92849" w:rsidRPr="00537855" w14:paraId="0E86851A" w14:textId="77777777" w:rsidTr="00537855">
        <w:trPr>
          <w:trHeight w:val="280"/>
        </w:trPr>
        <w:tc>
          <w:tcPr>
            <w:tcW w:w="546" w:type="dxa"/>
            <w:shd w:val="clear" w:color="auto" w:fill="auto"/>
          </w:tcPr>
          <w:p w14:paraId="1DA67160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680A06FA" wp14:editId="63BA8733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202565" cy="172720"/>
                  <wp:effectExtent l="0" t="0" r="698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14:paraId="15583FC0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юридический адрес (курьерская доставка, Почта РФ);</w:t>
            </w:r>
          </w:p>
          <w:p w14:paraId="7592745A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14:paraId="6A7BD4DD" w14:textId="77777777" w:rsidTr="00537855">
        <w:tc>
          <w:tcPr>
            <w:tcW w:w="546" w:type="dxa"/>
            <w:shd w:val="clear" w:color="auto" w:fill="auto"/>
          </w:tcPr>
          <w:p w14:paraId="59ACF935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05E19C54" wp14:editId="3B36EC1A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-8255</wp:posOffset>
                  </wp:positionV>
                  <wp:extent cx="187960" cy="160020"/>
                  <wp:effectExtent l="0" t="0" r="254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14:paraId="5BE13A06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фактический адрес (курьерская доставка);</w:t>
            </w:r>
          </w:p>
        </w:tc>
      </w:tr>
      <w:tr w:rsidR="00D92849" w:rsidRPr="00537855" w14:paraId="17EABFCE" w14:textId="77777777" w:rsidTr="00537855">
        <w:tc>
          <w:tcPr>
            <w:tcW w:w="546" w:type="dxa"/>
            <w:shd w:val="clear" w:color="auto" w:fill="auto"/>
          </w:tcPr>
          <w:p w14:paraId="2BA21693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450C7404" wp14:editId="09CB9DB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-5715</wp:posOffset>
                  </wp:positionV>
                  <wp:extent cx="197485" cy="168275"/>
                  <wp:effectExtent l="0" t="0" r="0" b="317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14:paraId="0448DBA6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в офисе регионального оператора;</w:t>
            </w:r>
          </w:p>
          <w:p w14:paraId="7A1F2566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14:paraId="1EF17E17" w14:textId="77777777" w:rsidTr="00537855">
        <w:trPr>
          <w:trHeight w:val="414"/>
        </w:trPr>
        <w:tc>
          <w:tcPr>
            <w:tcW w:w="546" w:type="dxa"/>
            <w:shd w:val="clear" w:color="auto" w:fill="auto"/>
          </w:tcPr>
          <w:p w14:paraId="23CCFE28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636F1ECB" wp14:editId="38FD485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7620</wp:posOffset>
                  </wp:positionV>
                  <wp:extent cx="187960" cy="160020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14:paraId="0A3F007A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электронная почта;</w:t>
            </w:r>
          </w:p>
          <w:p w14:paraId="2E0207C9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14:paraId="20488F49" w14:textId="77777777" w:rsidTr="00537855">
        <w:trPr>
          <w:trHeight w:val="301"/>
        </w:trPr>
        <w:tc>
          <w:tcPr>
            <w:tcW w:w="546" w:type="dxa"/>
            <w:shd w:val="clear" w:color="auto" w:fill="auto"/>
          </w:tcPr>
          <w:p w14:paraId="317F0A8E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800" behindDoc="0" locked="0" layoutInCell="1" allowOverlap="1" wp14:anchorId="67CDB980" wp14:editId="5A5259A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3175</wp:posOffset>
                  </wp:positionV>
                  <wp:extent cx="187960" cy="160020"/>
                  <wp:effectExtent l="0" t="0" r="254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14:paraId="71C4A706" w14:textId="77777777"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система электронного документооборота ЭДО (</w:t>
            </w:r>
            <w:proofErr w:type="spellStart"/>
            <w:r w:rsidRPr="00F23336">
              <w:rPr>
                <w:rFonts w:ascii="Times New Roman" w:hAnsi="Times New Roman"/>
                <w:sz w:val="16"/>
                <w:szCs w:val="16"/>
              </w:rPr>
              <w:t>Сбис</w:t>
            </w:r>
            <w:proofErr w:type="spellEnd"/>
            <w:r w:rsidRPr="00F2333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23336">
              <w:rPr>
                <w:rFonts w:ascii="Times New Roman" w:hAnsi="Times New Roman"/>
                <w:sz w:val="16"/>
                <w:szCs w:val="16"/>
              </w:rPr>
              <w:t>Диадок</w:t>
            </w:r>
            <w:proofErr w:type="spellEnd"/>
            <w:r w:rsidRPr="00F23336"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</w:tr>
    </w:tbl>
    <w:p w14:paraId="1AADB1F9" w14:textId="77777777"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C47137" w:rsidRPr="00C47137" w14:paraId="595C0AB8" w14:textId="77777777" w:rsidTr="001754C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57C1" w14:textId="77777777"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6BB" w14:textId="77777777"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2F95" w14:textId="77777777"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Класс опасности</w:t>
            </w:r>
          </w:p>
        </w:tc>
      </w:tr>
      <w:tr w:rsidR="00C47137" w:rsidRPr="00C47137" w14:paraId="4EE80A03" w14:textId="7777777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966" w14:textId="77777777"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EC2" w14:textId="77777777"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DA5" w14:textId="77777777"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14:paraId="642E65C5" w14:textId="7777777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256" w14:textId="77777777"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F07" w14:textId="77777777"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498" w14:textId="77777777"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</w:tr>
    </w:tbl>
    <w:p w14:paraId="25165388" w14:textId="741A4CE9" w:rsidR="00522F06" w:rsidRDefault="007917D3" w:rsidP="00DC0566">
      <w:pPr>
        <w:pStyle w:val="Default"/>
        <w:rPr>
          <w:sz w:val="18"/>
          <w:szCs w:val="18"/>
        </w:rPr>
      </w:pPr>
      <w:r w:rsidRPr="007917D3">
        <w:rPr>
          <w:sz w:val="18"/>
          <w:szCs w:val="18"/>
        </w:rPr>
        <w:t>В соответствии с ФЗ № 152-ФЗ от 27 июля 2006 г. «О персональных данных» ООО «</w:t>
      </w:r>
      <w:proofErr w:type="spellStart"/>
      <w:r w:rsidRPr="007917D3">
        <w:rPr>
          <w:sz w:val="18"/>
          <w:szCs w:val="18"/>
        </w:rPr>
        <w:t>Экотехпром</w:t>
      </w:r>
      <w:proofErr w:type="spellEnd"/>
      <w:r w:rsidRPr="007917D3">
        <w:rPr>
          <w:sz w:val="18"/>
          <w:szCs w:val="18"/>
        </w:rPr>
        <w:t>»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14:paraId="30057338" w14:textId="77777777" w:rsidR="007917D3" w:rsidRDefault="007917D3" w:rsidP="00DC0566">
      <w:pPr>
        <w:pStyle w:val="Default"/>
        <w:rPr>
          <w:b/>
          <w:bCs/>
        </w:rPr>
      </w:pPr>
    </w:p>
    <w:p w14:paraId="648F49AB" w14:textId="77777777" w:rsidR="00DC0566" w:rsidRPr="00413600" w:rsidRDefault="00DC0566" w:rsidP="00DC0566">
      <w:pPr>
        <w:pStyle w:val="Default"/>
        <w:rPr>
          <w:b/>
          <w:bCs/>
        </w:rPr>
      </w:pPr>
      <w:proofErr w:type="gramStart"/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</w:t>
      </w:r>
      <w:proofErr w:type="gramEnd"/>
      <w:r w:rsidRPr="00413600">
        <w:rPr>
          <w:bCs/>
          <w:u w:val="single"/>
        </w:rPr>
        <w:t xml:space="preserve">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</w:t>
      </w:r>
      <w:r w:rsidRPr="00F23336">
        <w:rPr>
          <w:bCs/>
          <w:sz w:val="18"/>
          <w:szCs w:val="18"/>
        </w:rPr>
        <w:t>:</w:t>
      </w:r>
      <w:r w:rsidRPr="00F23336">
        <w:rPr>
          <w:bCs/>
        </w:rPr>
        <w:t xml:space="preserve"> _________________________</w:t>
      </w:r>
      <w:r w:rsidRPr="00F23336">
        <w:rPr>
          <w:bCs/>
          <w:u w:val="single"/>
        </w:rPr>
        <w:t xml:space="preserve">/                                                                                </w:t>
      </w:r>
      <w:bookmarkEnd w:id="0"/>
      <w:bookmarkEnd w:id="1"/>
    </w:p>
    <w:sectPr w:rsidR="00DC0566" w:rsidRPr="00413600" w:rsidSect="0064085B">
      <w:footerReference w:type="default" r:id="rId10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9FA0D" w14:textId="77777777" w:rsidR="00E34A83" w:rsidRDefault="00E34A83">
      <w:pPr>
        <w:spacing w:line="240" w:lineRule="auto"/>
      </w:pPr>
      <w:r>
        <w:separator/>
      </w:r>
    </w:p>
  </w:endnote>
  <w:endnote w:type="continuationSeparator" w:id="0">
    <w:p w14:paraId="28EFC3EA" w14:textId="77777777" w:rsidR="00E34A83" w:rsidRDefault="00E34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ADBDD" w14:textId="77777777" w:rsidR="009019E1" w:rsidRDefault="009019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85BFF" w14:textId="77777777" w:rsidR="00E34A83" w:rsidRDefault="00E34A83">
      <w:pPr>
        <w:spacing w:line="240" w:lineRule="auto"/>
      </w:pPr>
      <w:r>
        <w:separator/>
      </w:r>
    </w:p>
  </w:footnote>
  <w:footnote w:type="continuationSeparator" w:id="0">
    <w:p w14:paraId="6BC5A68F" w14:textId="77777777" w:rsidR="00E34A83" w:rsidRDefault="00E34A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455"/>
    <w:rsid w:val="00054336"/>
    <w:rsid w:val="000829FC"/>
    <w:rsid w:val="00092060"/>
    <w:rsid w:val="000B767C"/>
    <w:rsid w:val="000B7B14"/>
    <w:rsid w:val="001672AE"/>
    <w:rsid w:val="00186589"/>
    <w:rsid w:val="00194CD7"/>
    <w:rsid w:val="001D1905"/>
    <w:rsid w:val="00212CEE"/>
    <w:rsid w:val="00221DCD"/>
    <w:rsid w:val="0026565B"/>
    <w:rsid w:val="002A0568"/>
    <w:rsid w:val="002F2F8A"/>
    <w:rsid w:val="00342DDB"/>
    <w:rsid w:val="00376A08"/>
    <w:rsid w:val="004116A9"/>
    <w:rsid w:val="0041217D"/>
    <w:rsid w:val="00413600"/>
    <w:rsid w:val="00420DF9"/>
    <w:rsid w:val="004463EC"/>
    <w:rsid w:val="00451A60"/>
    <w:rsid w:val="00515085"/>
    <w:rsid w:val="00522F06"/>
    <w:rsid w:val="00537855"/>
    <w:rsid w:val="005502E4"/>
    <w:rsid w:val="005B7DC9"/>
    <w:rsid w:val="00600788"/>
    <w:rsid w:val="0064085B"/>
    <w:rsid w:val="0069297E"/>
    <w:rsid w:val="006D1BEA"/>
    <w:rsid w:val="007724E2"/>
    <w:rsid w:val="007917D3"/>
    <w:rsid w:val="008262EA"/>
    <w:rsid w:val="00837440"/>
    <w:rsid w:val="0084789B"/>
    <w:rsid w:val="00894F92"/>
    <w:rsid w:val="008B4B6E"/>
    <w:rsid w:val="008B5BD2"/>
    <w:rsid w:val="009019E1"/>
    <w:rsid w:val="00A01FAC"/>
    <w:rsid w:val="00A30C24"/>
    <w:rsid w:val="00A66467"/>
    <w:rsid w:val="00AD38DA"/>
    <w:rsid w:val="00AE0806"/>
    <w:rsid w:val="00B012E1"/>
    <w:rsid w:val="00B41CF9"/>
    <w:rsid w:val="00B450A8"/>
    <w:rsid w:val="00B73400"/>
    <w:rsid w:val="00B759A3"/>
    <w:rsid w:val="00B81628"/>
    <w:rsid w:val="00BA018D"/>
    <w:rsid w:val="00C21D9B"/>
    <w:rsid w:val="00C444F0"/>
    <w:rsid w:val="00C47137"/>
    <w:rsid w:val="00C55690"/>
    <w:rsid w:val="00CA3D38"/>
    <w:rsid w:val="00CD2DF5"/>
    <w:rsid w:val="00CE014A"/>
    <w:rsid w:val="00D112AC"/>
    <w:rsid w:val="00D14379"/>
    <w:rsid w:val="00D21C4A"/>
    <w:rsid w:val="00D92849"/>
    <w:rsid w:val="00D97798"/>
    <w:rsid w:val="00DA2670"/>
    <w:rsid w:val="00DA3135"/>
    <w:rsid w:val="00DC0566"/>
    <w:rsid w:val="00E34A83"/>
    <w:rsid w:val="00E44E00"/>
    <w:rsid w:val="00E47CDB"/>
    <w:rsid w:val="00E864E4"/>
    <w:rsid w:val="00EB64E2"/>
    <w:rsid w:val="00F17A4A"/>
    <w:rsid w:val="00F21D53"/>
    <w:rsid w:val="00F23336"/>
    <w:rsid w:val="00F43B92"/>
    <w:rsid w:val="00F725D9"/>
    <w:rsid w:val="00FA321D"/>
    <w:rsid w:val="00FE51BC"/>
    <w:rsid w:val="00FE5E38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BF2D92"/>
  <w15:docId w15:val="{725B4B89-6E9D-487A-A33E-48401A7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12">
    <w:name w:val="Заголовок1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9">
    <w:name w:val="List"/>
    <w:basedOn w:val="a0"/>
    <w:rsid w:val="0064085B"/>
    <w:rPr>
      <w:rFonts w:cs="Arial"/>
    </w:rPr>
  </w:style>
  <w:style w:type="paragraph" w:customStyle="1" w:styleId="13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a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4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F17A4A"/>
    <w:rPr>
      <w:b/>
      <w:bCs/>
    </w:rPr>
  </w:style>
  <w:style w:type="paragraph" w:styleId="ae">
    <w:name w:val="Balloon Text"/>
    <w:basedOn w:val="a"/>
    <w:link w:val="19"/>
    <w:uiPriority w:val="99"/>
    <w:semiHidden/>
    <w:unhideWhenUsed/>
    <w:rsid w:val="00F233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1"/>
    <w:link w:val="ae"/>
    <w:uiPriority w:val="99"/>
    <w:semiHidden/>
    <w:rsid w:val="00F2333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Кобелева Нина Михайловна</cp:lastModifiedBy>
  <cp:revision>12</cp:revision>
  <cp:lastPrinted>2020-09-01T11:52:00Z</cp:lastPrinted>
  <dcterms:created xsi:type="dcterms:W3CDTF">2021-02-28T10:40:00Z</dcterms:created>
  <dcterms:modified xsi:type="dcterms:W3CDTF">2021-03-06T10:02:00Z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